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13C0" w14:textId="77777777" w:rsidR="00B70FCE" w:rsidRPr="00644547" w:rsidRDefault="00E60432" w:rsidP="00524E7B">
      <w:pPr>
        <w:jc w:val="center"/>
        <w:rPr>
          <w:b/>
          <w:bCs/>
          <w:sz w:val="32"/>
          <w:szCs w:val="28"/>
        </w:rPr>
      </w:pPr>
      <w:r w:rsidRPr="00644547">
        <w:rPr>
          <w:b/>
          <w:bCs/>
          <w:sz w:val="32"/>
          <w:szCs w:val="28"/>
        </w:rPr>
        <w:t>Appel à Manifestation d’Intérêt</w:t>
      </w:r>
    </w:p>
    <w:p w14:paraId="4D67561C" w14:textId="77777777" w:rsidR="00440E4F" w:rsidRDefault="00B70FCE" w:rsidP="00644547">
      <w:pPr>
        <w:jc w:val="center"/>
        <w:rPr>
          <w:b/>
          <w:bCs/>
          <w:sz w:val="32"/>
          <w:szCs w:val="28"/>
        </w:rPr>
      </w:pPr>
      <w:r w:rsidRPr="00644547">
        <w:rPr>
          <w:b/>
          <w:bCs/>
          <w:sz w:val="32"/>
          <w:szCs w:val="28"/>
        </w:rPr>
        <w:t>Convention d’occupation du domaine public</w:t>
      </w:r>
      <w:r w:rsidR="0048441F" w:rsidRPr="00644547">
        <w:rPr>
          <w:b/>
          <w:bCs/>
          <w:sz w:val="32"/>
          <w:szCs w:val="28"/>
        </w:rPr>
        <w:t xml:space="preserve"> de courte durée</w:t>
      </w:r>
    </w:p>
    <w:p w14:paraId="105F5434" w14:textId="77777777" w:rsidR="00E36EA2" w:rsidRDefault="00E36EA2" w:rsidP="00644547">
      <w:pPr>
        <w:jc w:val="center"/>
        <w:rPr>
          <w:b/>
          <w:bCs/>
          <w:sz w:val="32"/>
          <w:szCs w:val="28"/>
        </w:rPr>
      </w:pPr>
    </w:p>
    <w:p w14:paraId="342E152D" w14:textId="77777777" w:rsidR="00E36EA2" w:rsidRPr="00644547" w:rsidRDefault="00E36EA2" w:rsidP="00644547">
      <w:pPr>
        <w:jc w:val="center"/>
        <w:rPr>
          <w:b/>
          <w:bCs/>
          <w:sz w:val="32"/>
          <w:szCs w:val="28"/>
        </w:rPr>
      </w:pPr>
    </w:p>
    <w:p w14:paraId="66EF215C" w14:textId="77777777" w:rsidR="00B70FCE" w:rsidRPr="00524E7B" w:rsidRDefault="00B70FCE" w:rsidP="00524E7B">
      <w:pPr>
        <w:jc w:val="center"/>
        <w:rPr>
          <w:b/>
          <w:bCs/>
          <w:sz w:val="28"/>
          <w:szCs w:val="28"/>
        </w:rPr>
      </w:pPr>
    </w:p>
    <w:tbl>
      <w:tblPr>
        <w:tblW w:w="110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7962"/>
      </w:tblGrid>
      <w:tr w:rsidR="00B16132" w14:paraId="2D1C3D18" w14:textId="77777777" w:rsidTr="007F0DB4">
        <w:trPr>
          <w:trHeight w:val="6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A13B" w14:textId="77777777" w:rsidR="00B16132" w:rsidRPr="00B16132" w:rsidRDefault="00B16132" w:rsidP="00B16132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>Nom de l'organisme</w:t>
            </w:r>
          </w:p>
          <w:p w14:paraId="64395A54" w14:textId="77777777" w:rsidR="00B16132" w:rsidRPr="00B16132" w:rsidRDefault="00B16132" w:rsidP="00B16132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7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3923" w14:textId="77777777" w:rsidR="00B16132" w:rsidRPr="00B16132" w:rsidRDefault="00B16132" w:rsidP="00B16132">
            <w:r>
              <w:t>Ville de Boulogne-Billancourt</w:t>
            </w:r>
          </w:p>
          <w:p w14:paraId="6BDBA76A" w14:textId="77777777" w:rsidR="00B16132" w:rsidRDefault="00B16132" w:rsidP="00B16132">
            <w:r>
              <w:t>26 avenue André MORIZET</w:t>
            </w:r>
          </w:p>
          <w:p w14:paraId="64B27415" w14:textId="77777777" w:rsidR="00B16132" w:rsidRDefault="00B16132" w:rsidP="00B16132">
            <w:pPr>
              <w:spacing w:line="20" w:lineRule="atLeast"/>
            </w:pPr>
            <w:r>
              <w:t xml:space="preserve">92104 Boulogne-Billancourt cedex </w:t>
            </w:r>
          </w:p>
        </w:tc>
      </w:tr>
      <w:tr w:rsidR="00B16132" w14:paraId="774AD249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980A" w14:textId="77777777" w:rsidR="00B16132" w:rsidRPr="00B16132" w:rsidRDefault="00B16132" w:rsidP="00B16132">
            <w:pPr>
              <w:spacing w:line="20" w:lineRule="atLeast"/>
              <w:rPr>
                <w:b/>
                <w:bCs/>
              </w:rPr>
            </w:pPr>
            <w:r w:rsidRPr="00B16132">
              <w:rPr>
                <w:b/>
                <w:bCs/>
              </w:rPr>
              <w:t xml:space="preserve">Direction 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74B4" w14:textId="004F7483" w:rsidR="00F466EB" w:rsidRPr="00F466EB" w:rsidRDefault="00B03F18" w:rsidP="005D7A62">
            <w:r>
              <w:t>Démocratie locale et</w:t>
            </w:r>
            <w:r w:rsidR="004A3356">
              <w:t xml:space="preserve"> Animation des quartiers</w:t>
            </w:r>
          </w:p>
        </w:tc>
      </w:tr>
      <w:tr w:rsidR="00B16132" w14:paraId="65688BD7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3DE" w14:textId="77777777" w:rsidR="00B16132" w:rsidRPr="00B16132" w:rsidRDefault="00B16132" w:rsidP="00B16132">
            <w:pPr>
              <w:spacing w:line="20" w:lineRule="atLeast"/>
              <w:rPr>
                <w:b/>
                <w:bCs/>
              </w:rPr>
            </w:pPr>
            <w:r w:rsidRPr="00B16132">
              <w:rPr>
                <w:b/>
                <w:bCs/>
              </w:rPr>
              <w:t>Contact</w:t>
            </w:r>
            <w:r w:rsidR="00077892">
              <w:rPr>
                <w:b/>
                <w:bCs/>
              </w:rPr>
              <w:t>s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4D2E" w14:textId="77777777" w:rsidR="00077892" w:rsidRDefault="00077892" w:rsidP="004705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Mme Marie Chicoisne – 01 55 18 56 95 - </w:t>
            </w:r>
            <w:hyperlink r:id="rId6" w:history="1">
              <w:r w:rsidRPr="000F4BEF">
                <w:rPr>
                  <w:rStyle w:val="Lienhypertexte"/>
                  <w:b/>
                  <w:bCs/>
                  <w:sz w:val="20"/>
                  <w:szCs w:val="20"/>
                </w:rPr>
                <w:t>marie.chicoisne@mairie-boulogne-billancourt.fr</w:t>
              </w:r>
            </w:hyperlink>
          </w:p>
          <w:p w14:paraId="6B7793A8" w14:textId="77777777" w:rsidR="00B16132" w:rsidRPr="00F466EB" w:rsidRDefault="000D415F" w:rsidP="004705A7">
            <w:r>
              <w:t xml:space="preserve">Mme </w:t>
            </w:r>
            <w:r w:rsidR="00BC3A78">
              <w:t>Marie-Sylvie Durand</w:t>
            </w:r>
            <w:r w:rsidR="004705A7">
              <w:t xml:space="preserve"> </w:t>
            </w:r>
            <w:r w:rsidR="00BC3A78">
              <w:t>– 01 55 18 47 90</w:t>
            </w:r>
            <w:r w:rsidR="00331CEF">
              <w:t xml:space="preserve"> </w:t>
            </w:r>
            <w:hyperlink r:id="rId7" w:history="1">
              <w:r w:rsidR="000A7236" w:rsidRPr="00EC5FE1">
                <w:rPr>
                  <w:rStyle w:val="Lienhypertexte"/>
                  <w:sz w:val="20"/>
                  <w:szCs w:val="20"/>
                </w:rPr>
                <w:t>marie-sylvie.durand@mairie-boulogne-billancourt.fr</w:t>
              </w:r>
            </w:hyperlink>
          </w:p>
        </w:tc>
      </w:tr>
      <w:tr w:rsidR="00B16132" w14:paraId="7F5E5419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A206" w14:textId="77777777" w:rsidR="00B16132" w:rsidRPr="00B16132" w:rsidRDefault="00B16132" w:rsidP="00BD7023">
            <w:pPr>
              <w:spacing w:line="20" w:lineRule="atLeast"/>
              <w:rPr>
                <w:b/>
                <w:bCs/>
              </w:rPr>
            </w:pPr>
            <w:r w:rsidRPr="00B16132">
              <w:rPr>
                <w:b/>
                <w:bCs/>
              </w:rPr>
              <w:t xml:space="preserve">Objet </w:t>
            </w:r>
            <w:r w:rsidR="00BD7023">
              <w:rPr>
                <w:b/>
                <w:bCs/>
              </w:rPr>
              <w:t>de la convention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C81A" w14:textId="144D86B7" w:rsidR="00B16132" w:rsidRPr="00AB3CD4" w:rsidRDefault="0049428F" w:rsidP="00BC3A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Mise en place et exploitation </w:t>
            </w:r>
            <w:r w:rsidR="00BC3A78">
              <w:rPr>
                <w:b/>
                <w:bCs/>
              </w:rPr>
              <w:t xml:space="preserve">d’un </w:t>
            </w:r>
            <w:r w:rsidR="00937AAB">
              <w:rPr>
                <w:b/>
                <w:bCs/>
              </w:rPr>
              <w:t>M</w:t>
            </w:r>
            <w:r w:rsidR="00BC3A78">
              <w:rPr>
                <w:b/>
                <w:bCs/>
              </w:rPr>
              <w:t>arché de producteurs</w:t>
            </w:r>
            <w:r>
              <w:rPr>
                <w:b/>
                <w:bCs/>
              </w:rPr>
              <w:t xml:space="preserve"> </w:t>
            </w:r>
          </w:p>
        </w:tc>
      </w:tr>
      <w:tr w:rsidR="00B16132" w14:paraId="394A759D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4E4C" w14:textId="77777777" w:rsidR="00B16132" w:rsidRPr="00B16132" w:rsidRDefault="00B16132" w:rsidP="00B16132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>Description détaillée</w:t>
            </w:r>
          </w:p>
          <w:p w14:paraId="3F41A655" w14:textId="77777777" w:rsidR="00B16132" w:rsidRPr="00B16132" w:rsidRDefault="00B16132" w:rsidP="00B16132">
            <w:pPr>
              <w:spacing w:line="20" w:lineRule="atLeast"/>
              <w:rPr>
                <w:b/>
                <w:bCs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D3DC" w14:textId="35FC4CA4" w:rsidR="004D609B" w:rsidRPr="007C2751" w:rsidRDefault="0049428F" w:rsidP="00250F13">
            <w:pPr>
              <w:pStyle w:val="texte1"/>
              <w:rPr>
                <w:b/>
                <w:bCs/>
                <w:sz w:val="20"/>
                <w:szCs w:val="20"/>
              </w:rPr>
            </w:pPr>
            <w:r w:rsidRPr="008A4D0A">
              <w:rPr>
                <w:b/>
                <w:bCs/>
                <w:sz w:val="20"/>
                <w:szCs w:val="20"/>
              </w:rPr>
              <w:t>La présente convention temporaire</w:t>
            </w:r>
            <w:r w:rsidR="00BD7023">
              <w:rPr>
                <w:b/>
                <w:bCs/>
                <w:sz w:val="20"/>
                <w:szCs w:val="20"/>
              </w:rPr>
              <w:t xml:space="preserve"> de courte durée</w:t>
            </w:r>
            <w:r w:rsidR="00400131" w:rsidRPr="008A4D0A">
              <w:rPr>
                <w:b/>
                <w:bCs/>
                <w:sz w:val="20"/>
                <w:szCs w:val="20"/>
              </w:rPr>
              <w:t xml:space="preserve"> a pour objet </w:t>
            </w:r>
            <w:r w:rsidRPr="008A4D0A">
              <w:rPr>
                <w:b/>
                <w:bCs/>
                <w:sz w:val="20"/>
                <w:szCs w:val="20"/>
              </w:rPr>
              <w:t>la mise en place et l’exploitation</w:t>
            </w:r>
            <w:r w:rsidR="008019F6" w:rsidRPr="008A4D0A">
              <w:rPr>
                <w:b/>
                <w:bCs/>
                <w:sz w:val="20"/>
                <w:szCs w:val="20"/>
              </w:rPr>
              <w:t xml:space="preserve"> d’un marché de p</w:t>
            </w:r>
            <w:r w:rsidR="00BC3A78" w:rsidRPr="008A4D0A">
              <w:rPr>
                <w:b/>
                <w:bCs/>
                <w:sz w:val="20"/>
                <w:szCs w:val="20"/>
              </w:rPr>
              <w:t>roducteurs</w:t>
            </w:r>
            <w:r w:rsidR="00B03F18">
              <w:rPr>
                <w:b/>
                <w:bCs/>
                <w:sz w:val="20"/>
                <w:szCs w:val="20"/>
              </w:rPr>
              <w:t xml:space="preserve"> en octobre 202</w:t>
            </w:r>
            <w:r w:rsidR="004A3356">
              <w:rPr>
                <w:b/>
                <w:bCs/>
                <w:sz w:val="20"/>
                <w:szCs w:val="20"/>
              </w:rPr>
              <w:t>3</w:t>
            </w:r>
            <w:r w:rsidR="004D4197">
              <w:rPr>
                <w:b/>
                <w:bCs/>
                <w:sz w:val="20"/>
                <w:szCs w:val="20"/>
              </w:rPr>
              <w:t xml:space="preserve"> sur la Grand Place à Boulogne-Billancourt</w:t>
            </w:r>
            <w:r w:rsidRPr="008A4D0A">
              <w:rPr>
                <w:b/>
                <w:bCs/>
                <w:sz w:val="20"/>
                <w:szCs w:val="20"/>
              </w:rPr>
              <w:t>.</w:t>
            </w:r>
            <w:r w:rsidR="00BD702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6132" w14:paraId="452DC6F8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E7F1" w14:textId="77777777" w:rsidR="00F466EB" w:rsidRPr="00B16132" w:rsidRDefault="00B16132" w:rsidP="00F466EB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>Forme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F593" w14:textId="77777777" w:rsidR="00B16132" w:rsidRPr="00FE5A5C" w:rsidRDefault="00EC611D" w:rsidP="00F466EB">
            <w:r w:rsidRPr="00FE5A5C">
              <w:t xml:space="preserve">Convention d’occupation du domaine public </w:t>
            </w:r>
            <w:r w:rsidR="00FE5A5C">
              <w:t>à titre précaire attribuée exclusivement à un seul exploitant</w:t>
            </w:r>
          </w:p>
        </w:tc>
      </w:tr>
      <w:tr w:rsidR="00B16132" w14:paraId="396B0D01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546" w14:textId="77777777" w:rsidR="00B16132" w:rsidRPr="00B16132" w:rsidRDefault="00DD544C" w:rsidP="004A7FC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DD544C">
              <w:rPr>
                <w:b/>
                <w:bCs/>
              </w:rPr>
              <w:t>edevance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655A" w14:textId="77777777" w:rsidR="00B16132" w:rsidRPr="00154A65" w:rsidRDefault="0049428F" w:rsidP="00D73E4D">
            <w:r>
              <w:t>Une redevance d’occupation du domaine public sera versée à la Ville</w:t>
            </w:r>
          </w:p>
        </w:tc>
      </w:tr>
      <w:tr w:rsidR="00B16132" w14:paraId="25D54814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BB00" w14:textId="77777777" w:rsidR="00B16132" w:rsidRPr="00B16132" w:rsidRDefault="00B16132" w:rsidP="00DD544C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>Durée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CE76" w14:textId="17AF59DF" w:rsidR="00B16132" w:rsidRPr="00F466EB" w:rsidRDefault="0049428F" w:rsidP="00250F13">
            <w:pPr>
              <w:pStyle w:val="tex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="00694EF3">
              <w:rPr>
                <w:sz w:val="20"/>
                <w:szCs w:val="20"/>
              </w:rPr>
              <w:t xml:space="preserve"> durée de la</w:t>
            </w:r>
            <w:r>
              <w:rPr>
                <w:sz w:val="20"/>
                <w:szCs w:val="20"/>
              </w:rPr>
              <w:t xml:space="preserve"> convention est</w:t>
            </w:r>
            <w:r w:rsidR="00694EF3">
              <w:rPr>
                <w:sz w:val="20"/>
                <w:szCs w:val="20"/>
              </w:rPr>
              <w:t xml:space="preserve"> de 3 jours</w:t>
            </w:r>
            <w:r>
              <w:rPr>
                <w:sz w:val="20"/>
                <w:szCs w:val="20"/>
              </w:rPr>
              <w:t xml:space="preserve"> </w:t>
            </w:r>
            <w:r w:rsidR="00BC3A78">
              <w:rPr>
                <w:sz w:val="20"/>
                <w:szCs w:val="20"/>
              </w:rPr>
              <w:t xml:space="preserve">du </w:t>
            </w:r>
            <w:r w:rsidR="00B03F18">
              <w:rPr>
                <w:sz w:val="20"/>
                <w:szCs w:val="20"/>
              </w:rPr>
              <w:t xml:space="preserve">vendredi </w:t>
            </w:r>
            <w:r w:rsidR="004144D8">
              <w:rPr>
                <w:sz w:val="20"/>
                <w:szCs w:val="20"/>
              </w:rPr>
              <w:t>6</w:t>
            </w:r>
            <w:r w:rsidR="001201E2">
              <w:rPr>
                <w:sz w:val="20"/>
                <w:szCs w:val="20"/>
              </w:rPr>
              <w:t xml:space="preserve"> </w:t>
            </w:r>
            <w:r w:rsidR="00BC3A78">
              <w:rPr>
                <w:sz w:val="20"/>
                <w:szCs w:val="20"/>
              </w:rPr>
              <w:t xml:space="preserve">octobre (installation) au dimanche </w:t>
            </w:r>
            <w:r w:rsidR="004144D8">
              <w:rPr>
                <w:sz w:val="20"/>
                <w:szCs w:val="20"/>
              </w:rPr>
              <w:t>8</w:t>
            </w:r>
            <w:r w:rsidR="00BC3A78">
              <w:rPr>
                <w:sz w:val="20"/>
                <w:szCs w:val="20"/>
              </w:rPr>
              <w:t xml:space="preserve"> octobre 20</w:t>
            </w:r>
            <w:r w:rsidR="00250F13">
              <w:rPr>
                <w:sz w:val="20"/>
                <w:szCs w:val="20"/>
              </w:rPr>
              <w:t>2</w:t>
            </w:r>
            <w:r w:rsidR="004144D8">
              <w:rPr>
                <w:sz w:val="20"/>
                <w:szCs w:val="20"/>
              </w:rPr>
              <w:t>3.</w:t>
            </w:r>
          </w:p>
        </w:tc>
      </w:tr>
      <w:tr w:rsidR="00B16132" w14:paraId="6C7DDFE6" w14:textId="77777777" w:rsidTr="007F0DB4">
        <w:trPr>
          <w:trHeight w:val="2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FE7C" w14:textId="77777777" w:rsidR="00B16132" w:rsidRPr="00936536" w:rsidRDefault="00B16132" w:rsidP="00D53BD1">
            <w:pPr>
              <w:rPr>
                <w:b/>
                <w:bCs/>
              </w:rPr>
            </w:pPr>
            <w:r w:rsidRPr="00936536">
              <w:rPr>
                <w:b/>
                <w:bCs/>
              </w:rPr>
              <w:t xml:space="preserve">Date et heure limite de </w:t>
            </w:r>
            <w:r w:rsidR="00936536">
              <w:rPr>
                <w:b/>
              </w:rPr>
              <w:t>manifestation</w:t>
            </w:r>
            <w:r w:rsidR="00694EF3" w:rsidRPr="00936536">
              <w:rPr>
                <w:b/>
              </w:rPr>
              <w:t xml:space="preserve"> d’intérêt</w:t>
            </w:r>
          </w:p>
        </w:tc>
        <w:tc>
          <w:tcPr>
            <w:tcW w:w="7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9F02" w14:textId="62475ED1" w:rsidR="00B16132" w:rsidRPr="006A53A2" w:rsidRDefault="00694EF3" w:rsidP="000972A4">
            <w:pPr>
              <w:rPr>
                <w:highlight w:val="yellow"/>
              </w:rPr>
            </w:pPr>
            <w:r w:rsidRPr="006A53A2">
              <w:rPr>
                <w:highlight w:val="yellow"/>
              </w:rPr>
              <w:t xml:space="preserve">Les manifestations d’intérêt seront présentées au plus tard le </w:t>
            </w:r>
            <w:r w:rsidR="000972A4">
              <w:rPr>
                <w:highlight w:val="yellow"/>
              </w:rPr>
              <w:t>16</w:t>
            </w:r>
            <w:r w:rsidR="004F1FDE" w:rsidRPr="006A53A2">
              <w:rPr>
                <w:highlight w:val="yellow"/>
              </w:rPr>
              <w:t xml:space="preserve"> août </w:t>
            </w:r>
            <w:r w:rsidR="00250F13">
              <w:rPr>
                <w:highlight w:val="yellow"/>
              </w:rPr>
              <w:t>202</w:t>
            </w:r>
            <w:r w:rsidR="004A3356">
              <w:rPr>
                <w:highlight w:val="yellow"/>
              </w:rPr>
              <w:t>3</w:t>
            </w:r>
            <w:r w:rsidRPr="006A53A2">
              <w:rPr>
                <w:highlight w:val="yellow"/>
              </w:rPr>
              <w:t xml:space="preserve"> à 12h00</w:t>
            </w:r>
          </w:p>
        </w:tc>
      </w:tr>
      <w:tr w:rsidR="00B16132" w14:paraId="63D461A3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7909" w14:textId="77777777" w:rsidR="00B16132" w:rsidRPr="00B16132" w:rsidRDefault="00B16132" w:rsidP="00873894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>Support de publicité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1920" w14:textId="77777777" w:rsidR="00B16132" w:rsidRDefault="00936536" w:rsidP="00936536">
            <w:pPr>
              <w:spacing w:line="20" w:lineRule="atLeast"/>
            </w:pPr>
            <w:r>
              <w:t xml:space="preserve">Site internet de la Ville </w:t>
            </w:r>
            <w:r w:rsidR="0026510F">
              <w:t xml:space="preserve">: </w:t>
            </w:r>
            <w:hyperlink r:id="rId8" w:history="1">
              <w:r w:rsidR="00736ACF" w:rsidRPr="00BC6787">
                <w:rPr>
                  <w:rStyle w:val="Lienhypertexte"/>
                  <w:sz w:val="20"/>
                  <w:szCs w:val="20"/>
                </w:rPr>
                <w:t>https://www.boulognebillancourt.com/</w:t>
              </w:r>
            </w:hyperlink>
            <w:r w:rsidR="00736ACF">
              <w:t xml:space="preserve"> </w:t>
            </w:r>
            <w:r w:rsidR="0026510F">
              <w:t xml:space="preserve"> </w:t>
            </w:r>
          </w:p>
          <w:p w14:paraId="369BA5B6" w14:textId="77777777" w:rsidR="00D7502C" w:rsidRDefault="00D7502C" w:rsidP="00936536">
            <w:pPr>
              <w:spacing w:line="20" w:lineRule="atLeast"/>
            </w:pPr>
            <w:r>
              <w:t>Compte Facebook</w:t>
            </w:r>
            <w:r w:rsidR="009B296B">
              <w:t xml:space="preserve"> de la Ville : </w:t>
            </w:r>
            <w:hyperlink r:id="rId9" w:history="1">
              <w:r w:rsidR="00B82596" w:rsidRPr="00BC6787">
                <w:rPr>
                  <w:rStyle w:val="Lienhypertexte"/>
                  <w:sz w:val="20"/>
                  <w:szCs w:val="20"/>
                </w:rPr>
                <w:t>https://www.facebook.com/BoulogneBillancourt</w:t>
              </w:r>
            </w:hyperlink>
            <w:r w:rsidR="00B82596">
              <w:t xml:space="preserve"> </w:t>
            </w:r>
          </w:p>
          <w:p w14:paraId="0C30FCBB" w14:textId="77777777" w:rsidR="00B82596" w:rsidRDefault="00A76FC2" w:rsidP="00936536">
            <w:pPr>
              <w:spacing w:line="20" w:lineRule="atLeast"/>
            </w:pPr>
            <w:r>
              <w:t xml:space="preserve">Compte twitter de la Ville : </w:t>
            </w:r>
            <w:hyperlink r:id="rId10" w:history="1">
              <w:r w:rsidR="00F11D9F" w:rsidRPr="00BC6787">
                <w:rPr>
                  <w:rStyle w:val="Lienhypertexte"/>
                  <w:sz w:val="20"/>
                  <w:szCs w:val="20"/>
                </w:rPr>
                <w:t>https://twitter.com/Ville_BoulogneB</w:t>
              </w:r>
            </w:hyperlink>
            <w:r w:rsidR="00F11D9F">
              <w:t xml:space="preserve"> </w:t>
            </w:r>
            <w:r w:rsidR="00736ACF">
              <w:t xml:space="preserve">avec </w:t>
            </w:r>
            <w:r>
              <w:t>lien renvoyant sur le site de la</w:t>
            </w:r>
            <w:r w:rsidR="00736ACF">
              <w:t xml:space="preserve"> </w:t>
            </w:r>
            <w:r>
              <w:t>Ville</w:t>
            </w:r>
          </w:p>
          <w:p w14:paraId="4E5C3B98" w14:textId="77777777" w:rsidR="00736ACF" w:rsidRDefault="00E02A36" w:rsidP="00736ACF">
            <w:pPr>
              <w:spacing w:line="20" w:lineRule="atLeast"/>
            </w:pPr>
            <w:r w:rsidRPr="00CB069F">
              <w:t>Instagram:</w:t>
            </w:r>
            <w:r w:rsidR="00CB069F" w:rsidRPr="00CB069F">
              <w:t xml:space="preserve"> </w:t>
            </w:r>
            <w:hyperlink r:id="rId11" w:history="1">
              <w:r w:rsidRPr="00CB069F">
                <w:rPr>
                  <w:rStyle w:val="Lienhypertexte"/>
                  <w:sz w:val="20"/>
                </w:rPr>
                <w:t>www.instagram.com/villedeboulognebillancourt</w:t>
              </w:r>
            </w:hyperlink>
            <w:r w:rsidRPr="00CB069F">
              <w:rPr>
                <w:rStyle w:val="Lienhypertexte"/>
                <w:sz w:val="20"/>
              </w:rPr>
              <w:t>/</w:t>
            </w:r>
            <w:r w:rsidR="00721387">
              <w:t xml:space="preserve"> </w:t>
            </w:r>
            <w:r w:rsidR="00736ACF">
              <w:t>avec lien renvoyant sur le site de la Ville</w:t>
            </w:r>
          </w:p>
          <w:p w14:paraId="43670FC2" w14:textId="77777777" w:rsidR="00E35D55" w:rsidRPr="00721387" w:rsidRDefault="00E35D55" w:rsidP="00721387">
            <w:pPr>
              <w:pStyle w:val="NormalWeb"/>
              <w:spacing w:before="0"/>
              <w:rPr>
                <w:rStyle w:val="Lienhypertext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B16132" w14:paraId="0B29CB45" w14:textId="77777777" w:rsidTr="007F0DB4">
        <w:trPr>
          <w:trHeight w:val="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9416" w14:textId="77777777" w:rsidR="00B16132" w:rsidRPr="00B16132" w:rsidRDefault="00B16132" w:rsidP="00953032">
            <w:pPr>
              <w:rPr>
                <w:b/>
                <w:bCs/>
              </w:rPr>
            </w:pPr>
            <w:r w:rsidRPr="00B16132">
              <w:rPr>
                <w:b/>
                <w:bCs/>
              </w:rPr>
              <w:t xml:space="preserve">Modalités de </w:t>
            </w:r>
            <w:r w:rsidR="007C2751">
              <w:rPr>
                <w:b/>
                <w:bCs/>
              </w:rPr>
              <w:t>retrait du dossier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0316" w14:textId="77777777" w:rsidR="00BB78DF" w:rsidRDefault="00B16132" w:rsidP="00B16132">
            <w:r>
              <w:t xml:space="preserve">Les </w:t>
            </w:r>
            <w:r w:rsidR="00BB78DF">
              <w:t>dossiers sont à</w:t>
            </w:r>
            <w:r w:rsidR="0026510F">
              <w:t xml:space="preserve"> demander </w:t>
            </w:r>
            <w:r w:rsidR="00BB78DF">
              <w:t xml:space="preserve">à </w:t>
            </w:r>
            <w:r w:rsidR="000D415F">
              <w:rPr>
                <w:b/>
                <w:bCs/>
              </w:rPr>
              <w:t xml:space="preserve">Mme Marie Chicoisne – 01 55 18 56 95 - </w:t>
            </w:r>
            <w:hyperlink r:id="rId12" w:history="1">
              <w:r w:rsidR="000D415F" w:rsidRPr="000F4BEF">
                <w:rPr>
                  <w:rStyle w:val="Lienhypertexte"/>
                  <w:b/>
                  <w:bCs/>
                  <w:sz w:val="20"/>
                  <w:szCs w:val="20"/>
                </w:rPr>
                <w:t>marie.chicoisne@mairie-boulogne-billancourt.fr</w:t>
              </w:r>
            </w:hyperlink>
          </w:p>
          <w:p w14:paraId="75CB1677" w14:textId="77777777" w:rsidR="00154A65" w:rsidRPr="00154A65" w:rsidRDefault="00154A65" w:rsidP="00BC3A78">
            <w:pPr>
              <w:spacing w:line="20" w:lineRule="atLeast"/>
            </w:pPr>
          </w:p>
        </w:tc>
      </w:tr>
      <w:tr w:rsidR="00953032" w14:paraId="08864894" w14:textId="77777777" w:rsidTr="007F0DB4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C93E" w14:textId="77777777" w:rsidR="00953032" w:rsidRDefault="00953032" w:rsidP="004A7FC7">
            <w:pPr>
              <w:rPr>
                <w:b/>
                <w:bCs/>
              </w:rPr>
            </w:pPr>
            <w:r>
              <w:rPr>
                <w:b/>
                <w:bCs/>
              </w:rPr>
              <w:t>Modalités de remises des offres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02BAF" w14:textId="7420658A" w:rsidR="00953032" w:rsidRPr="00B16132" w:rsidRDefault="00953032" w:rsidP="00953032">
            <w:r>
              <w:t>Les offres seront à adresser à la Direction</w:t>
            </w:r>
            <w:r w:rsidR="00B03F18">
              <w:t xml:space="preserve"> de la Démocratie locale et</w:t>
            </w:r>
            <w:r w:rsidR="004144D8">
              <w:t xml:space="preserve"> Animation des quartiers </w:t>
            </w:r>
            <w:r w:rsidR="00E15A45">
              <w:t>:</w:t>
            </w:r>
          </w:p>
          <w:p w14:paraId="28B8C273" w14:textId="6AE249C9" w:rsidR="00953032" w:rsidRDefault="00953032" w:rsidP="00953032">
            <w:pPr>
              <w:spacing w:line="20" w:lineRule="atLeast"/>
            </w:pPr>
            <w:r>
              <w:t xml:space="preserve">- Par envoi postal recommandé avec accusé de réception ou par porteur contre récépissé à la Mairie de Boulogne-Billancourt, </w:t>
            </w:r>
            <w:r w:rsidR="00AB0ACD" w:rsidRPr="00AB0ACD">
              <w:t>Direction de la Démocratie locale et</w:t>
            </w:r>
            <w:r w:rsidR="004144D8">
              <w:t xml:space="preserve"> Animations des quartiers</w:t>
            </w:r>
            <w:r w:rsidR="00AB0ACD">
              <w:t xml:space="preserve">, </w:t>
            </w:r>
            <w:bookmarkStart w:id="0" w:name="_GoBack"/>
            <w:r w:rsidR="00BD3FD4">
              <w:t xml:space="preserve">107 rue d’Aguesseau, 92100 </w:t>
            </w:r>
            <w:r>
              <w:t>Boulogne-Billancourt</w:t>
            </w:r>
            <w:bookmarkEnd w:id="0"/>
            <w:r>
              <w:t>.</w:t>
            </w:r>
          </w:p>
          <w:p w14:paraId="53088294" w14:textId="77777777" w:rsidR="00953032" w:rsidRPr="007215AB" w:rsidRDefault="00953032" w:rsidP="0070745F">
            <w:r w:rsidRPr="00154A65">
              <w:rPr>
                <w:bCs/>
              </w:rPr>
              <w:t xml:space="preserve">L'enveloppe ne devra pas porter le nom de l'entreprise, mais mentionner uniquement </w:t>
            </w:r>
            <w:r w:rsidR="0070745F">
              <w:rPr>
                <w:bCs/>
              </w:rPr>
              <w:t>: "</w:t>
            </w:r>
            <w:r>
              <w:rPr>
                <w:bCs/>
              </w:rPr>
              <w:t>Convention d’occupation du domaine public pour la mise en place et l’exploitation du Marché des Producteurs</w:t>
            </w:r>
            <w:r w:rsidRPr="00154A65">
              <w:rPr>
                <w:bCs/>
              </w:rPr>
              <w:t xml:space="preserve"> - NE PAS OUVRIR"</w:t>
            </w:r>
          </w:p>
        </w:tc>
      </w:tr>
      <w:tr w:rsidR="0012131C" w14:paraId="05B4A304" w14:textId="77777777" w:rsidTr="00E36EA2">
        <w:trPr>
          <w:trHeight w:val="36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FCF5" w14:textId="77777777" w:rsidR="0012131C" w:rsidRPr="00B16132" w:rsidRDefault="0012131C" w:rsidP="004A7FC7">
            <w:pPr>
              <w:rPr>
                <w:b/>
                <w:bCs/>
              </w:rPr>
            </w:pPr>
            <w:r>
              <w:rPr>
                <w:b/>
                <w:bCs/>
              </w:rPr>
              <w:t>Contenu du pli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F668" w14:textId="77777777" w:rsidR="007215AB" w:rsidRPr="007215AB" w:rsidRDefault="007215AB" w:rsidP="007215AB">
            <w:pPr>
              <w:numPr>
                <w:ilvl w:val="0"/>
                <w:numId w:val="3"/>
              </w:numPr>
              <w:ind w:left="360"/>
              <w:rPr>
                <w:b/>
              </w:rPr>
            </w:pPr>
            <w:r w:rsidRPr="007215AB">
              <w:rPr>
                <w:b/>
              </w:rPr>
              <w:t xml:space="preserve">Extrait </w:t>
            </w:r>
            <w:proofErr w:type="spellStart"/>
            <w:r w:rsidRPr="007215AB">
              <w:rPr>
                <w:b/>
              </w:rPr>
              <w:t>Kbis</w:t>
            </w:r>
            <w:proofErr w:type="spellEnd"/>
          </w:p>
          <w:p w14:paraId="6D87BE7B" w14:textId="77777777" w:rsidR="0012131C" w:rsidRPr="00B16132" w:rsidRDefault="0012131C" w:rsidP="007215AB">
            <w:pPr>
              <w:numPr>
                <w:ilvl w:val="0"/>
                <w:numId w:val="3"/>
              </w:numPr>
              <w:ind w:left="360"/>
            </w:pPr>
            <w:r>
              <w:rPr>
                <w:b/>
                <w:bCs/>
              </w:rPr>
              <w:t>Note technique</w:t>
            </w:r>
            <w:r>
              <w:t xml:space="preserve"> </w:t>
            </w:r>
          </w:p>
          <w:p w14:paraId="0BA37890" w14:textId="77777777" w:rsidR="008C722B" w:rsidRDefault="0012131C" w:rsidP="00292066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Le plan d’implantation des stands (</w:t>
            </w:r>
            <w:r w:rsidR="00EB4654">
              <w:t xml:space="preserve">entre </w:t>
            </w:r>
            <w:r w:rsidR="008C722B">
              <w:t>40 et 50)</w:t>
            </w:r>
          </w:p>
          <w:p w14:paraId="1954D3CD" w14:textId="77777777" w:rsidR="0012131C" w:rsidRDefault="0012131C" w:rsidP="00292066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La liste des stands (produits)</w:t>
            </w:r>
          </w:p>
          <w:p w14:paraId="664E2EBF" w14:textId="77777777" w:rsidR="0012131C" w:rsidRDefault="0012131C" w:rsidP="007215AB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Le planning prévisionnel de montage et démontage du marché,</w:t>
            </w:r>
          </w:p>
          <w:p w14:paraId="606435F8" w14:textId="77777777" w:rsidR="0012131C" w:rsidRDefault="0012131C" w:rsidP="007215AB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Les tarifs proposés aux producteurs pour la tenue d’un stand,</w:t>
            </w:r>
          </w:p>
          <w:p w14:paraId="7F774A19" w14:textId="77777777" w:rsidR="0012131C" w:rsidRDefault="0012131C" w:rsidP="007215AB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Les conditions d’exploitation et d’organisation du marché</w:t>
            </w:r>
          </w:p>
          <w:p w14:paraId="1E62AD93" w14:textId="77777777" w:rsidR="0012131C" w:rsidRDefault="0012131C" w:rsidP="007215AB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La proposition de graphisme et la déclinaison des outils de communication (affiches, tracts, réseaux sociaux)</w:t>
            </w:r>
          </w:p>
          <w:p w14:paraId="4AA9AA0E" w14:textId="77777777" w:rsidR="0012131C" w:rsidRDefault="0012131C" w:rsidP="007215AB">
            <w:pPr>
              <w:pStyle w:val="Paragraphedeliste"/>
              <w:numPr>
                <w:ilvl w:val="0"/>
                <w:numId w:val="6"/>
              </w:numPr>
              <w:ind w:left="720"/>
            </w:pPr>
            <w:r>
              <w:t>La proposition et la description de deux animations organisées sur le march</w:t>
            </w:r>
            <w:r w:rsidR="00831EB1">
              <w:t>é le samedi et le dimanche de 14</w:t>
            </w:r>
            <w:r>
              <w:t xml:space="preserve"> à 17h </w:t>
            </w:r>
          </w:p>
          <w:p w14:paraId="69EDCA21" w14:textId="77777777" w:rsidR="0012131C" w:rsidRDefault="0012131C" w:rsidP="00B03F18"/>
          <w:p w14:paraId="6270352B" w14:textId="77777777" w:rsidR="0012131C" w:rsidRDefault="00C156A2" w:rsidP="00BC3A78">
            <w:r>
              <w:t>Toute</w:t>
            </w:r>
            <w:r w:rsidR="0012131C">
              <w:t xml:space="preserve"> information complémentaire que le candidat jugera utile d’apporter pour la bonne compréhension de son dossier, et la mise en perspective des conditions d’exploitation. </w:t>
            </w:r>
          </w:p>
        </w:tc>
      </w:tr>
    </w:tbl>
    <w:p w14:paraId="7DDE959C" w14:textId="77777777" w:rsidR="00DB5878" w:rsidRDefault="00DB5878" w:rsidP="0049428F"/>
    <w:sectPr w:rsidR="00DB5878" w:rsidSect="002C5E6E">
      <w:pgSz w:w="12240" w:h="15840"/>
      <w:pgMar w:top="567" w:right="567" w:bottom="284" w:left="567" w:header="567" w:footer="567" w:gutter="0"/>
      <w:cols w:space="720"/>
      <w:noEndnote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14B"/>
    <w:multiLevelType w:val="hybridMultilevel"/>
    <w:tmpl w:val="EE2E1A90"/>
    <w:lvl w:ilvl="0" w:tplc="ABCAE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C8"/>
    <w:multiLevelType w:val="multilevel"/>
    <w:tmpl w:val="8D78B4FA"/>
    <w:lvl w:ilvl="0">
      <w:start w:val="1"/>
      <w:numFmt w:val="decimal"/>
      <w:suff w:val="space"/>
      <w:lvlText w:val="ARTICLE %1 -"/>
      <w:lvlJc w:val="left"/>
      <w:pPr>
        <w:ind w:left="0" w:firstLine="0"/>
      </w:pPr>
    </w:lvl>
    <w:lvl w:ilvl="1">
      <w:start w:val="1"/>
      <w:numFmt w:val="decimal"/>
      <w:suff w:val="space"/>
      <w:lvlText w:val="%1.%2 -"/>
      <w:lvlJc w:val="left"/>
      <w:pPr>
        <w:ind w:left="576" w:hanging="576"/>
      </w:pPr>
    </w:lvl>
    <w:lvl w:ilvl="2">
      <w:start w:val="1"/>
      <w:numFmt w:val="decimal"/>
      <w:suff w:val="space"/>
      <w:lvlText w:val="%1.%2.%3 -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2F429F"/>
    <w:multiLevelType w:val="hybridMultilevel"/>
    <w:tmpl w:val="84C06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4D0"/>
    <w:multiLevelType w:val="hybridMultilevel"/>
    <w:tmpl w:val="E9A28A54"/>
    <w:lvl w:ilvl="0" w:tplc="F8543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6655"/>
    <w:multiLevelType w:val="hybridMultilevel"/>
    <w:tmpl w:val="84C06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3E5"/>
    <w:multiLevelType w:val="hybridMultilevel"/>
    <w:tmpl w:val="437E86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F1332"/>
    <w:multiLevelType w:val="hybridMultilevel"/>
    <w:tmpl w:val="06449B54"/>
    <w:lvl w:ilvl="0" w:tplc="A1384B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7"/>
    <w:rsid w:val="000068CD"/>
    <w:rsid w:val="0002748C"/>
    <w:rsid w:val="000335B0"/>
    <w:rsid w:val="000353E1"/>
    <w:rsid w:val="00077892"/>
    <w:rsid w:val="000826C2"/>
    <w:rsid w:val="00084081"/>
    <w:rsid w:val="000972A4"/>
    <w:rsid w:val="000A7236"/>
    <w:rsid w:val="000C473E"/>
    <w:rsid w:val="000D415F"/>
    <w:rsid w:val="000E6B19"/>
    <w:rsid w:val="000F056B"/>
    <w:rsid w:val="000F63A7"/>
    <w:rsid w:val="00112E96"/>
    <w:rsid w:val="001201E2"/>
    <w:rsid w:val="0012131C"/>
    <w:rsid w:val="00154A65"/>
    <w:rsid w:val="00161B10"/>
    <w:rsid w:val="001A4A52"/>
    <w:rsid w:val="001B26EF"/>
    <w:rsid w:val="001B595D"/>
    <w:rsid w:val="001F0E4E"/>
    <w:rsid w:val="0020563F"/>
    <w:rsid w:val="002409F5"/>
    <w:rsid w:val="00250F13"/>
    <w:rsid w:val="0026510F"/>
    <w:rsid w:val="002737C6"/>
    <w:rsid w:val="002854E1"/>
    <w:rsid w:val="00287793"/>
    <w:rsid w:val="00292F60"/>
    <w:rsid w:val="002C5E6E"/>
    <w:rsid w:val="002E041C"/>
    <w:rsid w:val="002F0CFC"/>
    <w:rsid w:val="002F56F9"/>
    <w:rsid w:val="00312C5E"/>
    <w:rsid w:val="00317992"/>
    <w:rsid w:val="00331CEF"/>
    <w:rsid w:val="003439CA"/>
    <w:rsid w:val="003A2565"/>
    <w:rsid w:val="003B4707"/>
    <w:rsid w:val="003C7C97"/>
    <w:rsid w:val="00400131"/>
    <w:rsid w:val="004144D8"/>
    <w:rsid w:val="004261AB"/>
    <w:rsid w:val="00440E4F"/>
    <w:rsid w:val="0046235C"/>
    <w:rsid w:val="00465C72"/>
    <w:rsid w:val="004705A7"/>
    <w:rsid w:val="004840B1"/>
    <w:rsid w:val="0048441F"/>
    <w:rsid w:val="004867C8"/>
    <w:rsid w:val="0049428F"/>
    <w:rsid w:val="004962D7"/>
    <w:rsid w:val="004A3356"/>
    <w:rsid w:val="004A7FC7"/>
    <w:rsid w:val="004B5979"/>
    <w:rsid w:val="004D4197"/>
    <w:rsid w:val="004D609B"/>
    <w:rsid w:val="004E7E72"/>
    <w:rsid w:val="004F1FDE"/>
    <w:rsid w:val="004F45FA"/>
    <w:rsid w:val="00504C10"/>
    <w:rsid w:val="00524E7B"/>
    <w:rsid w:val="00525E0F"/>
    <w:rsid w:val="0053665A"/>
    <w:rsid w:val="0058222C"/>
    <w:rsid w:val="00596CCA"/>
    <w:rsid w:val="005A19DB"/>
    <w:rsid w:val="005B32A6"/>
    <w:rsid w:val="005C40CC"/>
    <w:rsid w:val="005D7A62"/>
    <w:rsid w:val="005E3801"/>
    <w:rsid w:val="00621DCF"/>
    <w:rsid w:val="00634F30"/>
    <w:rsid w:val="00643830"/>
    <w:rsid w:val="00644547"/>
    <w:rsid w:val="00661455"/>
    <w:rsid w:val="006636AD"/>
    <w:rsid w:val="00677204"/>
    <w:rsid w:val="00694EF3"/>
    <w:rsid w:val="006A53A2"/>
    <w:rsid w:val="006B011C"/>
    <w:rsid w:val="006B14B5"/>
    <w:rsid w:val="006B4065"/>
    <w:rsid w:val="006D6D65"/>
    <w:rsid w:val="006E184A"/>
    <w:rsid w:val="006E30D3"/>
    <w:rsid w:val="006E6A84"/>
    <w:rsid w:val="0070745F"/>
    <w:rsid w:val="00721387"/>
    <w:rsid w:val="007215AB"/>
    <w:rsid w:val="00730801"/>
    <w:rsid w:val="00736ACF"/>
    <w:rsid w:val="0075496C"/>
    <w:rsid w:val="00761666"/>
    <w:rsid w:val="00767D37"/>
    <w:rsid w:val="007731E3"/>
    <w:rsid w:val="00794E95"/>
    <w:rsid w:val="007C2751"/>
    <w:rsid w:val="007D17F1"/>
    <w:rsid w:val="007E57AF"/>
    <w:rsid w:val="007F0DB4"/>
    <w:rsid w:val="007F59C3"/>
    <w:rsid w:val="008019F6"/>
    <w:rsid w:val="008063DC"/>
    <w:rsid w:val="0080651F"/>
    <w:rsid w:val="00823544"/>
    <w:rsid w:val="00831EB1"/>
    <w:rsid w:val="00832140"/>
    <w:rsid w:val="00835232"/>
    <w:rsid w:val="00856872"/>
    <w:rsid w:val="00867270"/>
    <w:rsid w:val="00873894"/>
    <w:rsid w:val="008A4D0A"/>
    <w:rsid w:val="008C722B"/>
    <w:rsid w:val="00901CF2"/>
    <w:rsid w:val="00921688"/>
    <w:rsid w:val="00924DF8"/>
    <w:rsid w:val="00930E2D"/>
    <w:rsid w:val="00934F2D"/>
    <w:rsid w:val="00936536"/>
    <w:rsid w:val="00937AAB"/>
    <w:rsid w:val="00941497"/>
    <w:rsid w:val="00943F42"/>
    <w:rsid w:val="00953032"/>
    <w:rsid w:val="00986199"/>
    <w:rsid w:val="00995536"/>
    <w:rsid w:val="00997836"/>
    <w:rsid w:val="009B296B"/>
    <w:rsid w:val="009D59D0"/>
    <w:rsid w:val="009F0A23"/>
    <w:rsid w:val="00A0715F"/>
    <w:rsid w:val="00A24269"/>
    <w:rsid w:val="00A50118"/>
    <w:rsid w:val="00A5124B"/>
    <w:rsid w:val="00A60931"/>
    <w:rsid w:val="00A76FC2"/>
    <w:rsid w:val="00A97481"/>
    <w:rsid w:val="00AB0ACD"/>
    <w:rsid w:val="00AB3CD4"/>
    <w:rsid w:val="00AD0BA5"/>
    <w:rsid w:val="00AF2E32"/>
    <w:rsid w:val="00B03F18"/>
    <w:rsid w:val="00B16132"/>
    <w:rsid w:val="00B32655"/>
    <w:rsid w:val="00B43729"/>
    <w:rsid w:val="00B50E51"/>
    <w:rsid w:val="00B70FCE"/>
    <w:rsid w:val="00B82596"/>
    <w:rsid w:val="00B82B6D"/>
    <w:rsid w:val="00BA76B5"/>
    <w:rsid w:val="00BB78DF"/>
    <w:rsid w:val="00BC3A78"/>
    <w:rsid w:val="00BD3FD4"/>
    <w:rsid w:val="00BD5683"/>
    <w:rsid w:val="00BD7023"/>
    <w:rsid w:val="00BE5A66"/>
    <w:rsid w:val="00BF188E"/>
    <w:rsid w:val="00C06457"/>
    <w:rsid w:val="00C13BFF"/>
    <w:rsid w:val="00C156A2"/>
    <w:rsid w:val="00C25F7D"/>
    <w:rsid w:val="00C34A78"/>
    <w:rsid w:val="00C36620"/>
    <w:rsid w:val="00C5628D"/>
    <w:rsid w:val="00C64121"/>
    <w:rsid w:val="00CA1ED7"/>
    <w:rsid w:val="00CA6244"/>
    <w:rsid w:val="00CB069F"/>
    <w:rsid w:val="00CE0A96"/>
    <w:rsid w:val="00CF2A51"/>
    <w:rsid w:val="00D16BEA"/>
    <w:rsid w:val="00D24A77"/>
    <w:rsid w:val="00D509A8"/>
    <w:rsid w:val="00D52FEB"/>
    <w:rsid w:val="00D53BD1"/>
    <w:rsid w:val="00D55123"/>
    <w:rsid w:val="00D57E28"/>
    <w:rsid w:val="00D713D8"/>
    <w:rsid w:val="00D73E4D"/>
    <w:rsid w:val="00D74873"/>
    <w:rsid w:val="00D7502C"/>
    <w:rsid w:val="00D77CB5"/>
    <w:rsid w:val="00D843E2"/>
    <w:rsid w:val="00D8705F"/>
    <w:rsid w:val="00D914E5"/>
    <w:rsid w:val="00DA7385"/>
    <w:rsid w:val="00DB5878"/>
    <w:rsid w:val="00DD544C"/>
    <w:rsid w:val="00DF6AA8"/>
    <w:rsid w:val="00E02A36"/>
    <w:rsid w:val="00E15A45"/>
    <w:rsid w:val="00E2214E"/>
    <w:rsid w:val="00E339FF"/>
    <w:rsid w:val="00E35D55"/>
    <w:rsid w:val="00E36EA2"/>
    <w:rsid w:val="00E60432"/>
    <w:rsid w:val="00E64127"/>
    <w:rsid w:val="00E73DC2"/>
    <w:rsid w:val="00E75DD4"/>
    <w:rsid w:val="00E90659"/>
    <w:rsid w:val="00E932B5"/>
    <w:rsid w:val="00EB4654"/>
    <w:rsid w:val="00EB5344"/>
    <w:rsid w:val="00EC5CA0"/>
    <w:rsid w:val="00EC611D"/>
    <w:rsid w:val="00ED057D"/>
    <w:rsid w:val="00ED4DDB"/>
    <w:rsid w:val="00F055C4"/>
    <w:rsid w:val="00F06804"/>
    <w:rsid w:val="00F07F43"/>
    <w:rsid w:val="00F11D9F"/>
    <w:rsid w:val="00F159BE"/>
    <w:rsid w:val="00F40AE5"/>
    <w:rsid w:val="00F44FC4"/>
    <w:rsid w:val="00F45FD6"/>
    <w:rsid w:val="00F466EB"/>
    <w:rsid w:val="00F47AD6"/>
    <w:rsid w:val="00FC4DFB"/>
    <w:rsid w:val="00FC570F"/>
    <w:rsid w:val="00FC6870"/>
    <w:rsid w:val="00FC6EBC"/>
    <w:rsid w:val="00FD6572"/>
    <w:rsid w:val="00FD7293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C7717"/>
  <w15:docId w15:val="{5BD71321-E1DE-4160-98F4-B0DB685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44"/>
  </w:style>
  <w:style w:type="paragraph" w:styleId="Titre1">
    <w:name w:val="heading 1"/>
    <w:basedOn w:val="Normal"/>
    <w:next w:val="Normal"/>
    <w:qFormat/>
    <w:rsid w:val="00EB5344"/>
    <w:pPr>
      <w:keepNext/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E6E6E6"/>
      <w:spacing w:before="120"/>
      <w:outlineLvl w:val="0"/>
    </w:pPr>
    <w:rPr>
      <w:rFonts w:ascii="Times New (W1)" w:hAnsi="Times New (W1)" w:cs="Arial (W1)"/>
      <w:b/>
      <w:bCs/>
      <w:caps/>
      <w:kern w:val="32"/>
      <w:sz w:val="22"/>
      <w:szCs w:val="32"/>
    </w:rPr>
  </w:style>
  <w:style w:type="paragraph" w:styleId="Titre2">
    <w:name w:val="heading 2"/>
    <w:basedOn w:val="Normal"/>
    <w:next w:val="Normal"/>
    <w:qFormat/>
    <w:rsid w:val="00EB5344"/>
    <w:pPr>
      <w:keepNext/>
      <w:spacing w:before="120"/>
      <w:outlineLvl w:val="1"/>
    </w:pPr>
    <w:rPr>
      <w:rFonts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EB5344"/>
    <w:pPr>
      <w:keepNext/>
      <w:ind w:left="709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B5344"/>
    <w:pPr>
      <w:keepNext/>
      <w:spacing w:before="100" w:after="100"/>
      <w:ind w:left="560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EB5344"/>
    <w:pPr>
      <w:keepNext/>
      <w:spacing w:before="100" w:after="100"/>
      <w:ind w:left="112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B5344"/>
    <w:pPr>
      <w:keepNext/>
      <w:framePr w:hSpace="181" w:vSpace="181" w:wrap="auto" w:vAnchor="page" w:hAnchor="margin" w:xAlign="center" w:yAlign="center"/>
      <w:shd w:val="pct10" w:color="000000" w:fill="FFFFFF"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EB5344"/>
    <w:pPr>
      <w:keepNext/>
      <w:ind w:left="214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B5344"/>
    <w:pPr>
      <w:keepNext/>
      <w:jc w:val="center"/>
      <w:outlineLvl w:val="7"/>
    </w:pPr>
    <w:rPr>
      <w:b/>
      <w:sz w:val="32"/>
    </w:rPr>
  </w:style>
  <w:style w:type="paragraph" w:styleId="Titre9">
    <w:name w:val="heading 9"/>
    <w:basedOn w:val="Normal"/>
    <w:next w:val="Normal"/>
    <w:qFormat/>
    <w:rsid w:val="00EB5344"/>
    <w:pPr>
      <w:keepNext/>
      <w:numPr>
        <w:ilvl w:val="8"/>
        <w:numId w:val="2"/>
      </w:numPr>
      <w:spacing w:before="6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5344"/>
    <w:rPr>
      <w:rFonts w:cs="Times New Roman"/>
      <w:color w:val="0000FF"/>
      <w:sz w:val="18"/>
      <w:szCs w:val="18"/>
      <w:u w:val="single"/>
    </w:rPr>
  </w:style>
  <w:style w:type="character" w:styleId="Lienhypertextesuivivisit">
    <w:name w:val="FollowedHyperlink"/>
    <w:rsid w:val="00EB5344"/>
    <w:rPr>
      <w:rFonts w:cs="Times New Roman"/>
      <w:color w:val="800080"/>
      <w:sz w:val="18"/>
      <w:szCs w:val="18"/>
      <w:u w:val="single" w:color="800080"/>
      <w:vertAlign w:val="baseline"/>
    </w:rPr>
  </w:style>
  <w:style w:type="character" w:styleId="Marquedecommentaire">
    <w:name w:val="annotation reference"/>
    <w:rsid w:val="00EB5344"/>
    <w:rPr>
      <w:rFonts w:ascii="Times New (W1)" w:hAnsi="Times New (W1)" w:cs="Times New Roman"/>
      <w:vanish/>
      <w:color w:val="0000FF"/>
      <w:sz w:val="18"/>
      <w:szCs w:val="18"/>
      <w:u w:val="none"/>
      <w:vertAlign w:val="baseline"/>
    </w:rPr>
  </w:style>
  <w:style w:type="paragraph" w:styleId="NormalWeb">
    <w:name w:val="Normal (Web)"/>
    <w:basedOn w:val="Normal"/>
    <w:uiPriority w:val="99"/>
    <w:rsid w:val="00EB5344"/>
    <w:pPr>
      <w:spacing w:before="60"/>
      <w:jc w:val="both"/>
    </w:pPr>
    <w:rPr>
      <w:rFonts w:ascii="Comic Sans MS" w:hAnsi="Comic Sans MS" w:cs="Times New (W1)"/>
      <w:color w:val="000080"/>
    </w:rPr>
  </w:style>
  <w:style w:type="paragraph" w:customStyle="1" w:styleId="note">
    <w:name w:val="note"/>
    <w:basedOn w:val="Normal"/>
    <w:rsid w:val="00EB5344"/>
    <w:pPr>
      <w:spacing w:before="60"/>
    </w:pPr>
    <w:rPr>
      <w:sz w:val="18"/>
    </w:rPr>
  </w:style>
  <w:style w:type="paragraph" w:customStyle="1" w:styleId="noteEA">
    <w:name w:val="note EA"/>
    <w:basedOn w:val="Normal"/>
    <w:rsid w:val="00EB5344"/>
    <w:pPr>
      <w:spacing w:before="60"/>
    </w:pPr>
    <w:rPr>
      <w:rFonts w:ascii="Tahoma" w:hAnsi="Tahoma" w:cs="Tahoma"/>
      <w:b/>
      <w:color w:val="333333"/>
      <w:sz w:val="18"/>
    </w:rPr>
  </w:style>
  <w:style w:type="character" w:styleId="Accentuation">
    <w:name w:val="Emphasis"/>
    <w:qFormat/>
    <w:rsid w:val="00EB5344"/>
    <w:rPr>
      <w:rFonts w:cs="Times New Roman"/>
      <w:i/>
      <w:iCs/>
    </w:rPr>
  </w:style>
  <w:style w:type="character" w:styleId="lev">
    <w:name w:val="Strong"/>
    <w:qFormat/>
    <w:rsid w:val="00EB5344"/>
    <w:rPr>
      <w:rFonts w:cs="Times New Roman"/>
      <w:b/>
      <w:bCs/>
    </w:rPr>
  </w:style>
  <w:style w:type="paragraph" w:styleId="Commentaire">
    <w:name w:val="annotation text"/>
    <w:basedOn w:val="Normal"/>
    <w:semiHidden/>
    <w:rsid w:val="00941497"/>
  </w:style>
  <w:style w:type="paragraph" w:customStyle="1" w:styleId="noteEA1">
    <w:name w:val="note EA1"/>
    <w:basedOn w:val="Normal"/>
    <w:semiHidden/>
    <w:rsid w:val="00EB5344"/>
    <w:pPr>
      <w:spacing w:before="60"/>
    </w:pPr>
    <w:rPr>
      <w:rFonts w:ascii="Tahoma" w:hAnsi="Tahoma" w:cs="Tahoma"/>
      <w:b/>
      <w:color w:val="333333"/>
      <w:sz w:val="18"/>
    </w:rPr>
  </w:style>
  <w:style w:type="paragraph" w:customStyle="1" w:styleId="note1">
    <w:name w:val="note1"/>
    <w:basedOn w:val="Normal"/>
    <w:semiHidden/>
    <w:rsid w:val="00EB5344"/>
    <w:pPr>
      <w:spacing w:before="60"/>
    </w:pPr>
    <w:rPr>
      <w:sz w:val="18"/>
    </w:rPr>
  </w:style>
  <w:style w:type="paragraph" w:styleId="Objetducommentaire">
    <w:name w:val="annotation subject"/>
    <w:basedOn w:val="Commentaire"/>
    <w:next w:val="Commentaire"/>
    <w:semiHidden/>
    <w:rsid w:val="00941497"/>
    <w:rPr>
      <w:b/>
      <w:bCs/>
    </w:rPr>
  </w:style>
  <w:style w:type="paragraph" w:styleId="Textedebulles">
    <w:name w:val="Balloon Text"/>
    <w:basedOn w:val="Normal"/>
    <w:semiHidden/>
    <w:rsid w:val="00941497"/>
    <w:rPr>
      <w:rFonts w:ascii="Tahoma" w:hAnsi="Tahoma" w:cs="Tahoma"/>
      <w:sz w:val="16"/>
      <w:szCs w:val="16"/>
    </w:rPr>
  </w:style>
  <w:style w:type="paragraph" w:customStyle="1" w:styleId="texte1">
    <w:name w:val="texte 1"/>
    <w:basedOn w:val="Normal"/>
    <w:link w:val="texte1Car"/>
    <w:qFormat/>
    <w:rsid w:val="00F466EB"/>
    <w:pPr>
      <w:spacing w:after="100"/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0A23"/>
    <w:pPr>
      <w:ind w:left="720"/>
      <w:contextualSpacing/>
    </w:pPr>
  </w:style>
  <w:style w:type="paragraph" w:customStyle="1" w:styleId="Default">
    <w:name w:val="Default"/>
    <w:rsid w:val="004844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e1Car">
    <w:name w:val="texte 1 Car"/>
    <w:link w:val="texte1"/>
    <w:rsid w:val="008A4D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ulognebillancour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e-sylvie.durand@mairie-boulogne-billancourt.fr" TargetMode="External"/><Relationship Id="rId12" Type="http://schemas.openxmlformats.org/officeDocument/2006/relationships/hyperlink" Target="mailto:marie.chicoisne@mairie-boulogne-billancour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.chicoisne@mairie-boulogne-billancourt.fr" TargetMode="External"/><Relationship Id="rId11" Type="http://schemas.openxmlformats.org/officeDocument/2006/relationships/hyperlink" Target="https://eur01.safelinks.protection.outlook.com/?url=http%3A%2F%2Fwww.instagram.com%2Fvilledeboulognebillancourt&amp;data=04%7C01%7CElisabeth.Aubaile%40mairie-boulogne-billancourt.fr%7Cc1a53da587d644ac008608d94abc5316%7Cca319b8b23a24151a7f1fddd9136cc6b%7C0%7C0%7C637622994975839982%7CUnknown%7CTWFpbGZsb3d8eyJWIjoiMC4wLjAwMDAiLCJQIjoiV2luMzIiLCJBTiI6Ik1haWwiLCJXVCI6Mn0%3D%7C1000&amp;sdata=fKHLtqSpQNqgPxWAA0T%2BLbz%2F8US3lUjd29KigUxnNrg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Ville_Boulogn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oulogneBillancou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net\AppData\Local\Temp\7zO9D8E.tmp\13-01-07%20Avis%20de%20publicite%20MA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1B4E-AB23-4FEB-849D-F3F5FBE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13-01-07 Avis de publicite MAPA</Template>
  <TotalTime>0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publicité</vt:lpstr>
    </vt:vector>
  </TitlesOfParts>
  <Company>VBB</Company>
  <LinksUpToDate>false</LinksUpToDate>
  <CharactersWithSpaces>3819</CharactersWithSpaces>
  <SharedDoc>false</SharedDoc>
  <HLinks>
    <vt:vector size="18" baseType="variant">
      <vt:variant>
        <vt:i4>5111879</vt:i4>
      </vt:variant>
      <vt:variant>
        <vt:i4>6</vt:i4>
      </vt:variant>
      <vt:variant>
        <vt:i4>0</vt:i4>
      </vt:variant>
      <vt:variant>
        <vt:i4>5</vt:i4>
      </vt:variant>
      <vt:variant>
        <vt:lpwstr>https://marches-boulognebillancourt.local-trust.com/</vt:lpwstr>
      </vt:variant>
      <vt:variant>
        <vt:lpwstr/>
      </vt:variant>
      <vt:variant>
        <vt:i4>5111879</vt:i4>
      </vt:variant>
      <vt:variant>
        <vt:i4>3</vt:i4>
      </vt:variant>
      <vt:variant>
        <vt:i4>0</vt:i4>
      </vt:variant>
      <vt:variant>
        <vt:i4>5</vt:i4>
      </vt:variant>
      <vt:variant>
        <vt:lpwstr>https://marches-boulognebillancourt.local-trust.com/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https://marches-boulognebillancourt.local-trust.com/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publicité</dc:title>
  <dc:creator>VBB</dc:creator>
  <cp:lastModifiedBy>Gallelli Camille</cp:lastModifiedBy>
  <cp:revision>2</cp:revision>
  <cp:lastPrinted>2017-07-07T13:29:00Z</cp:lastPrinted>
  <dcterms:created xsi:type="dcterms:W3CDTF">2023-07-21T08:59:00Z</dcterms:created>
  <dcterms:modified xsi:type="dcterms:W3CDTF">2023-07-21T08:59:00Z</dcterms:modified>
</cp:coreProperties>
</file>